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BA4C7" w14:textId="011AA10B" w:rsidR="001C7C91" w:rsidRPr="001C7C91" w:rsidRDefault="001C7C91" w:rsidP="00603BBA">
      <w:pPr>
        <w:pStyle w:val="1"/>
        <w:jc w:val="center"/>
      </w:pPr>
      <w:r w:rsidRPr="001C7C91">
        <w:t xml:space="preserve">Информация о методах оказания медицинской помощи и связанных с ними рисках, видах медицинского вмешательства, последствиях и ожидаемых результатах оказания медицинской помощи </w:t>
      </w:r>
      <w:r w:rsidR="00603BBA">
        <w:t>у Индивидуального предпринимателя</w:t>
      </w:r>
    </w:p>
    <w:p w14:paraId="56A76277" w14:textId="77777777" w:rsidR="00330FDE" w:rsidRPr="004A4157" w:rsidRDefault="001C7C91" w:rsidP="00330F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4157">
        <w:rPr>
          <w:rFonts w:ascii="Times New Roman" w:hAnsi="Times New Roman" w:cs="Times New Roman"/>
          <w:b/>
          <w:bCs/>
          <w:sz w:val="24"/>
          <w:szCs w:val="24"/>
        </w:rPr>
        <w:t>1. Общие понятия</w:t>
      </w:r>
    </w:p>
    <w:p w14:paraId="267BE095" w14:textId="77777777" w:rsidR="00330FDE" w:rsidRDefault="001C7C91" w:rsidP="00B94118">
      <w:pPr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законом от 21 ноября 2011 г. № 323-ФЗ «Об основах охраны здоровья граждан в Российской Федерации» (статьи 2, 31, 33):</w:t>
      </w:r>
    </w:p>
    <w:p w14:paraId="12CB2221" w14:textId="77777777" w:rsidR="00330FDE" w:rsidRDefault="001C7C91" w:rsidP="00B94118">
      <w:pPr>
        <w:jc w:val="both"/>
        <w:rPr>
          <w:rFonts w:ascii="Times New Roman" w:hAnsi="Times New Roman" w:cs="Times New Roman"/>
          <w:sz w:val="24"/>
          <w:szCs w:val="24"/>
        </w:rPr>
      </w:pPr>
      <w:r w:rsidRPr="00330FDE">
        <w:rPr>
          <w:rFonts w:ascii="Times New Roman" w:hAnsi="Times New Roman" w:cs="Times New Roman"/>
          <w:b/>
          <w:bCs/>
          <w:sz w:val="24"/>
          <w:szCs w:val="24"/>
        </w:rPr>
        <w:t>Медицинская помощь</w:t>
      </w:r>
      <w:r w:rsidRPr="001C7C91">
        <w:rPr>
          <w:rFonts w:ascii="Times New Roman" w:hAnsi="Times New Roman" w:cs="Times New Roman"/>
          <w:sz w:val="24"/>
          <w:szCs w:val="24"/>
        </w:rPr>
        <w:t xml:space="preserve"> </w:t>
      </w:r>
      <w:r w:rsidR="00330FDE">
        <w:rPr>
          <w:rFonts w:ascii="Times New Roman" w:hAnsi="Times New Roman" w:cs="Times New Roman"/>
          <w:sz w:val="24"/>
          <w:szCs w:val="24"/>
        </w:rPr>
        <w:t xml:space="preserve">- </w:t>
      </w:r>
      <w:r w:rsidRPr="001C7C91">
        <w:rPr>
          <w:rFonts w:ascii="Times New Roman" w:hAnsi="Times New Roman" w:cs="Times New Roman"/>
          <w:sz w:val="24"/>
          <w:szCs w:val="24"/>
        </w:rPr>
        <w:t>комплекс мероприятий, направленных на поддержание и (или) восстановление здоровья и включающих в себя предоставление медицинских услуг.</w:t>
      </w:r>
    </w:p>
    <w:p w14:paraId="3903EA7F" w14:textId="77777777" w:rsidR="00330FDE" w:rsidRDefault="001C7C91" w:rsidP="00B94118">
      <w:pPr>
        <w:jc w:val="both"/>
        <w:rPr>
          <w:rFonts w:ascii="Times New Roman" w:hAnsi="Times New Roman" w:cs="Times New Roman"/>
          <w:sz w:val="24"/>
          <w:szCs w:val="24"/>
        </w:rPr>
      </w:pPr>
      <w:r w:rsidRPr="00330FDE">
        <w:rPr>
          <w:rFonts w:ascii="Times New Roman" w:hAnsi="Times New Roman" w:cs="Times New Roman"/>
          <w:b/>
          <w:bCs/>
          <w:sz w:val="24"/>
          <w:szCs w:val="24"/>
        </w:rPr>
        <w:t>Медицинская услуга</w:t>
      </w:r>
      <w:r w:rsidR="00330FDE">
        <w:rPr>
          <w:rFonts w:ascii="Times New Roman" w:hAnsi="Times New Roman" w:cs="Times New Roman"/>
          <w:b/>
          <w:bCs/>
          <w:sz w:val="24"/>
          <w:szCs w:val="24"/>
        </w:rPr>
        <w:t xml:space="preserve"> -</w:t>
      </w:r>
      <w:r w:rsidRPr="001C7C91">
        <w:rPr>
          <w:rFonts w:ascii="Times New Roman" w:hAnsi="Times New Roman" w:cs="Times New Roman"/>
          <w:sz w:val="24"/>
          <w:szCs w:val="24"/>
        </w:rPr>
        <w:t xml:space="preserve"> медицинское вмешательство или комплекс медицинских вмешательств, направленных на профилактику, диагностику и лечение заболеваний, медицинскую реабилитацию и имеющих самостоятельное законченное значение.</w:t>
      </w:r>
    </w:p>
    <w:p w14:paraId="18DB630D" w14:textId="77777777" w:rsidR="00330FDE" w:rsidRDefault="001C7C91" w:rsidP="00B94118">
      <w:pPr>
        <w:jc w:val="both"/>
        <w:rPr>
          <w:rFonts w:ascii="Times New Roman" w:hAnsi="Times New Roman" w:cs="Times New Roman"/>
          <w:sz w:val="24"/>
          <w:szCs w:val="24"/>
        </w:rPr>
      </w:pPr>
      <w:r w:rsidRPr="00330FDE">
        <w:rPr>
          <w:rFonts w:ascii="Times New Roman" w:hAnsi="Times New Roman" w:cs="Times New Roman"/>
          <w:b/>
          <w:bCs/>
          <w:sz w:val="24"/>
          <w:szCs w:val="24"/>
        </w:rPr>
        <w:t>Медицинское вмешательство</w:t>
      </w:r>
      <w:r w:rsidRPr="001C7C91">
        <w:rPr>
          <w:rFonts w:ascii="Times New Roman" w:hAnsi="Times New Roman" w:cs="Times New Roman"/>
          <w:sz w:val="24"/>
          <w:szCs w:val="24"/>
        </w:rPr>
        <w:t xml:space="preserve"> </w:t>
      </w:r>
      <w:r w:rsidR="00330FDE">
        <w:rPr>
          <w:rFonts w:ascii="Times New Roman" w:hAnsi="Times New Roman" w:cs="Times New Roman"/>
          <w:sz w:val="24"/>
          <w:szCs w:val="24"/>
        </w:rPr>
        <w:t xml:space="preserve">- </w:t>
      </w:r>
      <w:r w:rsidRPr="001C7C91">
        <w:rPr>
          <w:rFonts w:ascii="Times New Roman" w:hAnsi="Times New Roman" w:cs="Times New Roman"/>
          <w:sz w:val="24"/>
          <w:szCs w:val="24"/>
        </w:rPr>
        <w:t>выполняемые медицинским работником и иным работником, имеющим право на осуществление медицинской деятельности, по отношению к пациенту, затрагивающие физическое или психическое состояние человека и имеющие профилактическую, исследовательскую, диагностическую, лечебную, реабилитационную направленность</w:t>
      </w:r>
      <w:r w:rsidR="00330FDE">
        <w:rPr>
          <w:rFonts w:ascii="Times New Roman" w:hAnsi="Times New Roman" w:cs="Times New Roman"/>
          <w:sz w:val="24"/>
          <w:szCs w:val="24"/>
        </w:rPr>
        <w:t>,</w:t>
      </w:r>
      <w:r w:rsidRPr="001C7C91">
        <w:rPr>
          <w:rFonts w:ascii="Times New Roman" w:hAnsi="Times New Roman" w:cs="Times New Roman"/>
          <w:sz w:val="24"/>
          <w:szCs w:val="24"/>
        </w:rPr>
        <w:t xml:space="preserve"> виды медицинских обследований и (или) медицинских манипуляций, а также искусственное прерывание беременности.</w:t>
      </w:r>
    </w:p>
    <w:p w14:paraId="1402805B" w14:textId="77777777" w:rsidR="00330FDE" w:rsidRDefault="001C7C91" w:rsidP="00B94118">
      <w:pPr>
        <w:jc w:val="both"/>
        <w:rPr>
          <w:rFonts w:ascii="Times New Roman" w:hAnsi="Times New Roman" w:cs="Times New Roman"/>
          <w:sz w:val="24"/>
          <w:szCs w:val="24"/>
        </w:rPr>
      </w:pPr>
      <w:r w:rsidRPr="00330FDE">
        <w:rPr>
          <w:rFonts w:ascii="Times New Roman" w:hAnsi="Times New Roman" w:cs="Times New Roman"/>
          <w:b/>
          <w:bCs/>
          <w:sz w:val="24"/>
          <w:szCs w:val="24"/>
        </w:rPr>
        <w:t>Профилактика</w:t>
      </w:r>
      <w:r w:rsidRPr="001C7C91">
        <w:rPr>
          <w:rFonts w:ascii="Times New Roman" w:hAnsi="Times New Roman" w:cs="Times New Roman"/>
          <w:sz w:val="24"/>
          <w:szCs w:val="24"/>
        </w:rPr>
        <w:t xml:space="preserve"> - комплекс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заболеваний, их раннее выявление,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обитания.</w:t>
      </w:r>
    </w:p>
    <w:p w14:paraId="6D581E9B" w14:textId="77777777" w:rsidR="00330FDE" w:rsidRDefault="001C7C91" w:rsidP="00B94118">
      <w:pPr>
        <w:jc w:val="both"/>
        <w:rPr>
          <w:rFonts w:ascii="Times New Roman" w:hAnsi="Times New Roman" w:cs="Times New Roman"/>
          <w:sz w:val="24"/>
          <w:szCs w:val="24"/>
        </w:rPr>
      </w:pPr>
      <w:r w:rsidRPr="00330FDE">
        <w:rPr>
          <w:rFonts w:ascii="Times New Roman" w:hAnsi="Times New Roman" w:cs="Times New Roman"/>
          <w:b/>
          <w:bCs/>
          <w:sz w:val="24"/>
          <w:szCs w:val="24"/>
        </w:rPr>
        <w:t>Диагностика</w:t>
      </w:r>
      <w:r w:rsidRPr="001C7C91">
        <w:rPr>
          <w:rFonts w:ascii="Times New Roman" w:hAnsi="Times New Roman" w:cs="Times New Roman"/>
          <w:sz w:val="24"/>
          <w:szCs w:val="24"/>
        </w:rPr>
        <w:t xml:space="preserve"> - комплекс медицинских вмешательств, направленных на распознавание состояний или установление факта наличия либо отсутствия заболеваний, осуществляемых посредством сбора и анализа жалоб пациента, данных его анамнеза и осмотра, проведения лабораторных, инструментальных, патолого-анатомических и иных исследований в целях определения диагноза, выбора мероприятий по лечению пациента и (или) контроля за осуществлением этих мероприятий. </w:t>
      </w:r>
      <w:r w:rsidRPr="00330FDE">
        <w:rPr>
          <w:rFonts w:ascii="Times New Roman" w:hAnsi="Times New Roman" w:cs="Times New Roman"/>
          <w:b/>
          <w:bCs/>
          <w:sz w:val="24"/>
          <w:szCs w:val="24"/>
        </w:rPr>
        <w:t>Лечение</w:t>
      </w:r>
      <w:r w:rsidR="00330FDE">
        <w:rPr>
          <w:rFonts w:ascii="Times New Roman" w:hAnsi="Times New Roman" w:cs="Times New Roman"/>
          <w:sz w:val="24"/>
          <w:szCs w:val="24"/>
        </w:rPr>
        <w:t xml:space="preserve"> -</w:t>
      </w:r>
      <w:r w:rsidRPr="00330FDE">
        <w:rPr>
          <w:rFonts w:ascii="Times New Roman" w:hAnsi="Times New Roman" w:cs="Times New Roman"/>
          <w:sz w:val="24"/>
          <w:szCs w:val="24"/>
        </w:rPr>
        <w:t xml:space="preserve"> </w:t>
      </w:r>
      <w:r w:rsidRPr="001C7C91">
        <w:rPr>
          <w:rFonts w:ascii="Times New Roman" w:hAnsi="Times New Roman" w:cs="Times New Roman"/>
          <w:sz w:val="24"/>
          <w:szCs w:val="24"/>
        </w:rPr>
        <w:t>комплекс медицинских вмешательств, выполняемых по назначению медицинского работника, целью которых является устранение или облегчение проявлений заболевания или заболеваний либо состояний пациента, восстановление или улучшение его здоровья</w:t>
      </w:r>
      <w:r w:rsidR="00330FDE">
        <w:rPr>
          <w:rFonts w:ascii="Times New Roman" w:hAnsi="Times New Roman" w:cs="Times New Roman"/>
          <w:sz w:val="24"/>
          <w:szCs w:val="24"/>
        </w:rPr>
        <w:t>,</w:t>
      </w:r>
      <w:r w:rsidRPr="001C7C91">
        <w:rPr>
          <w:rFonts w:ascii="Times New Roman" w:hAnsi="Times New Roman" w:cs="Times New Roman"/>
          <w:sz w:val="24"/>
          <w:szCs w:val="24"/>
        </w:rPr>
        <w:t xml:space="preserve"> трудоспособности и качества жизни.</w:t>
      </w:r>
    </w:p>
    <w:p w14:paraId="3EDA3D3A" w14:textId="77777777" w:rsidR="00330FDE" w:rsidRDefault="001C7C91" w:rsidP="00B94118">
      <w:pPr>
        <w:jc w:val="both"/>
        <w:rPr>
          <w:rFonts w:ascii="Times New Roman" w:hAnsi="Times New Roman" w:cs="Times New Roman"/>
          <w:sz w:val="24"/>
          <w:szCs w:val="24"/>
        </w:rPr>
      </w:pPr>
      <w:r w:rsidRPr="00330FDE">
        <w:rPr>
          <w:rFonts w:ascii="Times New Roman" w:hAnsi="Times New Roman" w:cs="Times New Roman"/>
          <w:b/>
          <w:bCs/>
          <w:sz w:val="24"/>
          <w:szCs w:val="24"/>
        </w:rPr>
        <w:t>Заболевание</w:t>
      </w:r>
      <w:r w:rsidR="00330FDE">
        <w:rPr>
          <w:rFonts w:ascii="Times New Roman" w:hAnsi="Times New Roman" w:cs="Times New Roman"/>
          <w:sz w:val="24"/>
          <w:szCs w:val="24"/>
        </w:rPr>
        <w:t xml:space="preserve"> -</w:t>
      </w:r>
      <w:r w:rsidRPr="001C7C91">
        <w:rPr>
          <w:rFonts w:ascii="Times New Roman" w:hAnsi="Times New Roman" w:cs="Times New Roman"/>
          <w:sz w:val="24"/>
          <w:szCs w:val="24"/>
        </w:rPr>
        <w:t xml:space="preserve"> возникающее в связи с воздействием патогенных факторов нарушение деятельности организма, работоспособности, способности адаптироваться к изменяющимся условиям внешней и внутренней среды при одновременном изменении защитно</w:t>
      </w:r>
      <w:r w:rsidR="00330FDE">
        <w:rPr>
          <w:rFonts w:ascii="Times New Roman" w:hAnsi="Times New Roman" w:cs="Times New Roman"/>
          <w:sz w:val="24"/>
          <w:szCs w:val="24"/>
        </w:rPr>
        <w:t>-</w:t>
      </w:r>
      <w:r w:rsidRPr="001C7C91">
        <w:rPr>
          <w:rFonts w:ascii="Times New Roman" w:hAnsi="Times New Roman" w:cs="Times New Roman"/>
          <w:sz w:val="24"/>
          <w:szCs w:val="24"/>
        </w:rPr>
        <w:t>компенсаторных и защитно-приспособительных реакций и механизмов организма.</w:t>
      </w:r>
    </w:p>
    <w:p w14:paraId="79765C56" w14:textId="77777777" w:rsidR="00330FDE" w:rsidRDefault="001C7C91" w:rsidP="00B94118">
      <w:pPr>
        <w:jc w:val="both"/>
        <w:rPr>
          <w:rFonts w:ascii="Times New Roman" w:hAnsi="Times New Roman" w:cs="Times New Roman"/>
          <w:sz w:val="24"/>
          <w:szCs w:val="24"/>
        </w:rPr>
      </w:pPr>
      <w:r w:rsidRPr="00330FDE">
        <w:rPr>
          <w:rFonts w:ascii="Times New Roman" w:hAnsi="Times New Roman" w:cs="Times New Roman"/>
          <w:b/>
          <w:bCs/>
          <w:sz w:val="24"/>
          <w:szCs w:val="24"/>
        </w:rPr>
        <w:t>Состояние</w:t>
      </w:r>
      <w:r w:rsidR="00330FDE">
        <w:rPr>
          <w:rFonts w:ascii="Times New Roman" w:hAnsi="Times New Roman" w:cs="Times New Roman"/>
          <w:sz w:val="24"/>
          <w:szCs w:val="24"/>
        </w:rPr>
        <w:t xml:space="preserve"> -</w:t>
      </w:r>
      <w:r w:rsidRPr="001C7C91">
        <w:rPr>
          <w:rFonts w:ascii="Times New Roman" w:hAnsi="Times New Roman" w:cs="Times New Roman"/>
          <w:sz w:val="24"/>
          <w:szCs w:val="24"/>
        </w:rPr>
        <w:t xml:space="preserve"> изменения организма, возникающие в связи с воздействием патогенных и(или) физиологических факторов и требующие оказания медицинской помощи.  </w:t>
      </w:r>
    </w:p>
    <w:p w14:paraId="4F08188D" w14:textId="77777777" w:rsidR="00330FDE" w:rsidRDefault="001C7C91" w:rsidP="00B94118">
      <w:pPr>
        <w:jc w:val="both"/>
        <w:rPr>
          <w:rFonts w:ascii="Times New Roman" w:hAnsi="Times New Roman" w:cs="Times New Roman"/>
          <w:sz w:val="24"/>
          <w:szCs w:val="24"/>
        </w:rPr>
      </w:pPr>
      <w:r w:rsidRPr="00330FDE">
        <w:rPr>
          <w:rFonts w:ascii="Times New Roman" w:hAnsi="Times New Roman" w:cs="Times New Roman"/>
          <w:b/>
          <w:bCs/>
          <w:sz w:val="24"/>
          <w:szCs w:val="24"/>
        </w:rPr>
        <w:t>Основное заболевание</w:t>
      </w:r>
      <w:r w:rsidR="00330FDE">
        <w:rPr>
          <w:rFonts w:ascii="Times New Roman" w:hAnsi="Times New Roman" w:cs="Times New Roman"/>
          <w:sz w:val="24"/>
          <w:szCs w:val="24"/>
        </w:rPr>
        <w:t xml:space="preserve"> -</w:t>
      </w:r>
      <w:r w:rsidRPr="001C7C91">
        <w:rPr>
          <w:rFonts w:ascii="Times New Roman" w:hAnsi="Times New Roman" w:cs="Times New Roman"/>
          <w:sz w:val="24"/>
          <w:szCs w:val="24"/>
        </w:rPr>
        <w:t xml:space="preserve"> заболевание, которое само по себе или в связи с осложнениями вызывает первоочередную необходимость оказания медицинской помощи в связи наибольшей угрозой </w:t>
      </w:r>
      <w:r w:rsidRPr="001C7C91">
        <w:rPr>
          <w:rFonts w:ascii="Times New Roman" w:hAnsi="Times New Roman" w:cs="Times New Roman"/>
          <w:sz w:val="24"/>
          <w:szCs w:val="24"/>
        </w:rPr>
        <w:lastRenderedPageBreak/>
        <w:t>работоспособности, жизни и здоровью, либо приводит к инвалидности, либо становится причиной смерти.</w:t>
      </w:r>
    </w:p>
    <w:p w14:paraId="1CC6EAF8" w14:textId="77777777" w:rsidR="00330FDE" w:rsidRDefault="001C7C91" w:rsidP="00B94118">
      <w:pPr>
        <w:jc w:val="both"/>
        <w:rPr>
          <w:rFonts w:ascii="Times New Roman" w:hAnsi="Times New Roman" w:cs="Times New Roman"/>
          <w:sz w:val="24"/>
          <w:szCs w:val="24"/>
        </w:rPr>
      </w:pPr>
      <w:r w:rsidRPr="00330FDE">
        <w:rPr>
          <w:rFonts w:ascii="Times New Roman" w:hAnsi="Times New Roman" w:cs="Times New Roman"/>
          <w:b/>
          <w:bCs/>
          <w:sz w:val="24"/>
          <w:szCs w:val="24"/>
        </w:rPr>
        <w:t>Сопутствующее заболевание</w:t>
      </w:r>
      <w:r w:rsidR="00330FDE">
        <w:rPr>
          <w:rFonts w:ascii="Times New Roman" w:hAnsi="Times New Roman" w:cs="Times New Roman"/>
          <w:b/>
          <w:bCs/>
          <w:sz w:val="24"/>
          <w:szCs w:val="24"/>
        </w:rPr>
        <w:t xml:space="preserve"> -</w:t>
      </w:r>
      <w:r w:rsidRPr="001C7C91">
        <w:rPr>
          <w:rFonts w:ascii="Times New Roman" w:hAnsi="Times New Roman" w:cs="Times New Roman"/>
          <w:sz w:val="24"/>
          <w:szCs w:val="24"/>
        </w:rPr>
        <w:t xml:space="preserve"> заболевание, которое не имеет причинно-следственной связи основным заболеванием, уступает ему в степени необходимости оказания медицинской помощи, влияния на работоспособность, опасности для жизни и здоровья и не является причиной смерти. </w:t>
      </w:r>
      <w:r w:rsidRPr="00330FDE">
        <w:rPr>
          <w:rFonts w:ascii="Times New Roman" w:hAnsi="Times New Roman" w:cs="Times New Roman"/>
          <w:b/>
          <w:bCs/>
          <w:sz w:val="24"/>
          <w:szCs w:val="24"/>
        </w:rPr>
        <w:t>Тяжесть заболевания или состояния</w:t>
      </w:r>
      <w:r w:rsidR="00330FDE">
        <w:rPr>
          <w:rFonts w:ascii="Times New Roman" w:hAnsi="Times New Roman" w:cs="Times New Roman"/>
          <w:sz w:val="24"/>
          <w:szCs w:val="24"/>
        </w:rPr>
        <w:t xml:space="preserve"> -</w:t>
      </w:r>
      <w:r w:rsidRPr="001C7C91">
        <w:rPr>
          <w:rFonts w:ascii="Times New Roman" w:hAnsi="Times New Roman" w:cs="Times New Roman"/>
          <w:sz w:val="24"/>
          <w:szCs w:val="24"/>
        </w:rPr>
        <w:t xml:space="preserve"> критерий, определяющий степень поражения органов и (или) систем организма человека либо нарушения их функций, обусловленные заболеванием или состоянием либо их осложнением.</w:t>
      </w:r>
    </w:p>
    <w:p w14:paraId="1EC07C67" w14:textId="77777777" w:rsidR="00330FDE" w:rsidRDefault="001C7C91" w:rsidP="00B94118">
      <w:pPr>
        <w:jc w:val="both"/>
        <w:rPr>
          <w:rFonts w:ascii="Times New Roman" w:hAnsi="Times New Roman" w:cs="Times New Roman"/>
          <w:sz w:val="24"/>
          <w:szCs w:val="24"/>
        </w:rPr>
      </w:pPr>
      <w:r w:rsidRPr="00330FDE">
        <w:rPr>
          <w:rFonts w:ascii="Times New Roman" w:hAnsi="Times New Roman" w:cs="Times New Roman"/>
          <w:b/>
          <w:bCs/>
          <w:sz w:val="24"/>
          <w:szCs w:val="24"/>
        </w:rPr>
        <w:t>Методы оказания медицинской помощи</w:t>
      </w:r>
      <w:r w:rsidRPr="001C7C91">
        <w:rPr>
          <w:rFonts w:ascii="Times New Roman" w:hAnsi="Times New Roman" w:cs="Times New Roman"/>
          <w:sz w:val="24"/>
          <w:szCs w:val="24"/>
        </w:rPr>
        <w:t xml:space="preserve"> </w:t>
      </w:r>
      <w:r w:rsidR="00330FDE">
        <w:rPr>
          <w:rFonts w:ascii="Times New Roman" w:hAnsi="Times New Roman" w:cs="Times New Roman"/>
          <w:sz w:val="24"/>
          <w:szCs w:val="24"/>
        </w:rPr>
        <w:t xml:space="preserve">- </w:t>
      </w:r>
      <w:r w:rsidRPr="001C7C91">
        <w:rPr>
          <w:rFonts w:ascii="Times New Roman" w:hAnsi="Times New Roman" w:cs="Times New Roman"/>
          <w:sz w:val="24"/>
          <w:szCs w:val="24"/>
        </w:rPr>
        <w:t>совокупность приемов и действий медицинского работника по оказанию медицинской помощи, предусмотренная утвержденными стандартами и клиническими рекомендациями.</w:t>
      </w:r>
    </w:p>
    <w:p w14:paraId="01307366" w14:textId="77777777" w:rsidR="004A4157" w:rsidRDefault="001C7C91" w:rsidP="00B94118">
      <w:pPr>
        <w:jc w:val="both"/>
        <w:rPr>
          <w:rFonts w:ascii="Times New Roman" w:hAnsi="Times New Roman" w:cs="Times New Roman"/>
          <w:sz w:val="24"/>
          <w:szCs w:val="24"/>
        </w:rPr>
      </w:pPr>
      <w:r w:rsidRPr="00330FDE">
        <w:rPr>
          <w:rFonts w:ascii="Times New Roman" w:hAnsi="Times New Roman" w:cs="Times New Roman"/>
          <w:b/>
          <w:bCs/>
          <w:sz w:val="24"/>
          <w:szCs w:val="24"/>
        </w:rPr>
        <w:t xml:space="preserve">Виды </w:t>
      </w:r>
      <w:r w:rsidR="00330FDE" w:rsidRPr="00330FDE">
        <w:rPr>
          <w:rFonts w:ascii="Times New Roman" w:hAnsi="Times New Roman" w:cs="Times New Roman"/>
          <w:b/>
          <w:bCs/>
          <w:sz w:val="24"/>
          <w:szCs w:val="24"/>
        </w:rPr>
        <w:t>медицинского вмешательства</w:t>
      </w:r>
      <w:r w:rsidR="00330FDE">
        <w:rPr>
          <w:rFonts w:ascii="Times New Roman" w:hAnsi="Times New Roman" w:cs="Times New Roman"/>
          <w:b/>
          <w:bCs/>
          <w:sz w:val="24"/>
          <w:szCs w:val="24"/>
        </w:rPr>
        <w:t xml:space="preserve"> -</w:t>
      </w:r>
      <w:r w:rsidRPr="001C7C91">
        <w:rPr>
          <w:rFonts w:ascii="Times New Roman" w:hAnsi="Times New Roman" w:cs="Times New Roman"/>
          <w:sz w:val="24"/>
          <w:szCs w:val="24"/>
        </w:rPr>
        <w:t xml:space="preserve"> выполняемые медицинским работником и иным работником, имеющим право на осуществление медицинской деятельности, по отношению к пациенту, затрагивающие физическое или психическое состояние человека и имеющие профилактическую, исследовательскую, диагностическую, лечебную, реабилитационную направленность</w:t>
      </w:r>
      <w:r w:rsidR="00330FDE">
        <w:rPr>
          <w:rFonts w:ascii="Times New Roman" w:hAnsi="Times New Roman" w:cs="Times New Roman"/>
          <w:sz w:val="24"/>
          <w:szCs w:val="24"/>
        </w:rPr>
        <w:t>,</w:t>
      </w:r>
      <w:r w:rsidRPr="001C7C91">
        <w:rPr>
          <w:rFonts w:ascii="Times New Roman" w:hAnsi="Times New Roman" w:cs="Times New Roman"/>
          <w:sz w:val="24"/>
          <w:szCs w:val="24"/>
        </w:rPr>
        <w:t xml:space="preserve"> виды медицинских обследований и (или) медицинских манипуляций, а также искусственное прерывание беременности.</w:t>
      </w:r>
    </w:p>
    <w:p w14:paraId="59FC9244" w14:textId="77777777" w:rsidR="004A4157" w:rsidRDefault="001C7C91" w:rsidP="00B94118">
      <w:pPr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>В зависимости от вида заболевания или состояния, этиологии и патогенеза заболевания или состояния, клинической картины заболевания или состояния, анамнеза, результатов обследований и различных исследований применяются соответствующие методы оказания медицинской помощи, которые должны отвечать цели медицинской помощи</w:t>
      </w:r>
      <w:r w:rsidR="004A4157">
        <w:rPr>
          <w:rFonts w:ascii="Times New Roman" w:hAnsi="Times New Roman" w:cs="Times New Roman"/>
          <w:sz w:val="24"/>
          <w:szCs w:val="24"/>
        </w:rPr>
        <w:t xml:space="preserve"> -</w:t>
      </w:r>
      <w:r w:rsidRPr="001C7C91">
        <w:rPr>
          <w:rFonts w:ascii="Times New Roman" w:hAnsi="Times New Roman" w:cs="Times New Roman"/>
          <w:sz w:val="24"/>
          <w:szCs w:val="24"/>
        </w:rPr>
        <w:t xml:space="preserve"> выявить и устранить явления, угрожающие жизни и здоровью пациента, а также предупредить дальнейшие развитие заболевания и возможные осложнения, а также соответствовать утвержденным стандартам медицинской помощи и клиническим рекомендациям. 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 может содержаться:</w:t>
      </w:r>
    </w:p>
    <w:p w14:paraId="6EEBFDF0" w14:textId="2E5A01EA" w:rsidR="004A4157" w:rsidRDefault="001C7C91" w:rsidP="00B94118">
      <w:pPr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 xml:space="preserve"> - на сайте Министерства здравоохранения Российской Федерации (</w:t>
      </w:r>
      <w:hyperlink r:id="rId5" w:history="1">
        <w:r w:rsidR="004A4157" w:rsidRPr="00FE4EC2">
          <w:rPr>
            <w:rStyle w:val="ac"/>
            <w:rFonts w:ascii="Times New Roman" w:hAnsi="Times New Roman" w:cs="Times New Roman"/>
            <w:sz w:val="24"/>
            <w:szCs w:val="24"/>
          </w:rPr>
          <w:t>https://minzdrav.gov.ru/</w:t>
        </w:r>
      </w:hyperlink>
    </w:p>
    <w:p w14:paraId="2D323318" w14:textId="25A630F7" w:rsidR="004A4157" w:rsidRDefault="001C7C91" w:rsidP="00B94118">
      <w:pPr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 xml:space="preserve"> - на сайте рубрикатора клинических рекомендаций (</w:t>
      </w:r>
      <w:hyperlink r:id="rId6" w:history="1">
        <w:r w:rsidR="004A4157" w:rsidRPr="00FE4EC2">
          <w:rPr>
            <w:rStyle w:val="ac"/>
            <w:rFonts w:ascii="Times New Roman" w:hAnsi="Times New Roman" w:cs="Times New Roman"/>
            <w:sz w:val="24"/>
            <w:szCs w:val="24"/>
          </w:rPr>
          <w:t>https://cr.minzdrav.gov.ru/</w:t>
        </w:r>
      </w:hyperlink>
    </w:p>
    <w:p w14:paraId="5C6D4805" w14:textId="77777777" w:rsidR="004A4157" w:rsidRDefault="001C7C91" w:rsidP="00B94118">
      <w:pPr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 xml:space="preserve"> Обращаем внимание, что в соответствии с ч.1 ст. 20 Федерального закона от 21.11.2011 № 323 «Об основах охраны здоровья граждан в Российской Федерации» необходимым</w:t>
      </w:r>
      <w:r w:rsidR="004A4157">
        <w:rPr>
          <w:rFonts w:ascii="Times New Roman" w:hAnsi="Times New Roman" w:cs="Times New Roman"/>
          <w:sz w:val="24"/>
          <w:szCs w:val="24"/>
        </w:rPr>
        <w:t xml:space="preserve"> </w:t>
      </w:r>
      <w:r w:rsidRPr="001C7C91">
        <w:rPr>
          <w:rFonts w:ascii="Times New Roman" w:hAnsi="Times New Roman" w:cs="Times New Roman"/>
          <w:sz w:val="24"/>
          <w:szCs w:val="24"/>
        </w:rPr>
        <w:t>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</w:r>
    </w:p>
    <w:p w14:paraId="7056E6EF" w14:textId="26ED8963" w:rsidR="004A4157" w:rsidRPr="004A4157" w:rsidRDefault="001C7C91" w:rsidP="004A41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4157">
        <w:rPr>
          <w:rFonts w:ascii="Times New Roman" w:hAnsi="Times New Roman" w:cs="Times New Roman"/>
          <w:b/>
          <w:bCs/>
          <w:sz w:val="24"/>
          <w:szCs w:val="24"/>
        </w:rPr>
        <w:t>2. Информация о предоставляемых платных медицинских услугах</w:t>
      </w:r>
    </w:p>
    <w:p w14:paraId="51514103" w14:textId="356E4107" w:rsidR="004A4157" w:rsidRDefault="001C7C91" w:rsidP="00B94118">
      <w:pPr>
        <w:jc w:val="both"/>
        <w:rPr>
          <w:rFonts w:ascii="Times New Roman" w:hAnsi="Times New Roman" w:cs="Times New Roman"/>
          <w:sz w:val="24"/>
          <w:szCs w:val="24"/>
        </w:rPr>
      </w:pPr>
      <w:r w:rsidRPr="004A4157">
        <w:rPr>
          <w:rFonts w:ascii="Times New Roman" w:hAnsi="Times New Roman" w:cs="Times New Roman"/>
          <w:b/>
          <w:bCs/>
          <w:sz w:val="24"/>
          <w:szCs w:val="24"/>
        </w:rPr>
        <w:t>ВНИМАНИЕ!</w:t>
      </w:r>
      <w:r w:rsidRPr="001C7C91">
        <w:rPr>
          <w:rFonts w:ascii="Times New Roman" w:hAnsi="Times New Roman" w:cs="Times New Roman"/>
          <w:sz w:val="24"/>
          <w:szCs w:val="24"/>
        </w:rPr>
        <w:t xml:space="preserve"> Информация носит исключительно ознакомительный характер наличие или отсутствие показаний/противопоказаний, количество процедур и приемов, показанных пациенту, устанавливает врач на очной консультации. Нижеприведенная информация носит исключительно ознакомительно</w:t>
      </w:r>
      <w:r w:rsidR="004A4157">
        <w:rPr>
          <w:rFonts w:ascii="Times New Roman" w:hAnsi="Times New Roman" w:cs="Times New Roman"/>
          <w:sz w:val="24"/>
          <w:szCs w:val="24"/>
        </w:rPr>
        <w:t>-</w:t>
      </w:r>
      <w:r w:rsidRPr="001C7C91">
        <w:rPr>
          <w:rFonts w:ascii="Times New Roman" w:hAnsi="Times New Roman" w:cs="Times New Roman"/>
          <w:sz w:val="24"/>
          <w:szCs w:val="24"/>
        </w:rPr>
        <w:t xml:space="preserve">справочный характер и не является публичной офертой. Необходима консультация врача-специалиста. </w:t>
      </w:r>
    </w:p>
    <w:p w14:paraId="3C5675C8" w14:textId="5BF140D6" w:rsidR="004A4157" w:rsidRDefault="001C7C91" w:rsidP="004A4157">
      <w:pPr>
        <w:jc w:val="center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>Основные разделы:</w:t>
      </w:r>
    </w:p>
    <w:p w14:paraId="3B921298" w14:textId="77777777" w:rsidR="004A4157" w:rsidRDefault="001C7C91" w:rsidP="004A41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 xml:space="preserve"> 1. Консультационные услуги</w:t>
      </w:r>
    </w:p>
    <w:p w14:paraId="48F271E0" w14:textId="77777777" w:rsidR="004A4157" w:rsidRDefault="001C7C91" w:rsidP="004A41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 xml:space="preserve"> 2. Диагностические услуги</w:t>
      </w:r>
    </w:p>
    <w:p w14:paraId="71C3E5D7" w14:textId="77777777" w:rsidR="004A4157" w:rsidRDefault="001C7C91" w:rsidP="004A41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 xml:space="preserve"> 3. Гигиенические услуги</w:t>
      </w:r>
    </w:p>
    <w:p w14:paraId="28CECD95" w14:textId="0790BEAC" w:rsidR="004A4157" w:rsidRDefault="00603BBA" w:rsidP="004A41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1C7C91" w:rsidRPr="001C7C91">
        <w:rPr>
          <w:rFonts w:ascii="Times New Roman" w:hAnsi="Times New Roman" w:cs="Times New Roman"/>
          <w:sz w:val="24"/>
          <w:szCs w:val="24"/>
        </w:rPr>
        <w:t>. Терапевтические услуги</w:t>
      </w:r>
    </w:p>
    <w:p w14:paraId="5959B588" w14:textId="78528833" w:rsidR="004A4157" w:rsidRDefault="00603BBA" w:rsidP="004A41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C7C91" w:rsidRPr="001C7C91">
        <w:rPr>
          <w:rFonts w:ascii="Times New Roman" w:hAnsi="Times New Roman" w:cs="Times New Roman"/>
          <w:sz w:val="24"/>
          <w:szCs w:val="24"/>
        </w:rPr>
        <w:t>. Эндодонтические услуги</w:t>
      </w:r>
    </w:p>
    <w:p w14:paraId="6076EFBF" w14:textId="3B631371" w:rsidR="004A4157" w:rsidRDefault="00EE2165" w:rsidP="004A41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C7C91" w:rsidRPr="001C7C91">
        <w:rPr>
          <w:rFonts w:ascii="Times New Roman" w:hAnsi="Times New Roman" w:cs="Times New Roman"/>
          <w:sz w:val="24"/>
          <w:szCs w:val="24"/>
        </w:rPr>
        <w:t>. Ортопедические услуги</w:t>
      </w:r>
    </w:p>
    <w:p w14:paraId="62EDAC11" w14:textId="3B98EF65" w:rsidR="00EE2165" w:rsidRDefault="00EE2165" w:rsidP="004A41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Хирургические услуги</w:t>
      </w:r>
    </w:p>
    <w:p w14:paraId="33CA3579" w14:textId="6819A886" w:rsidR="004A4157" w:rsidRDefault="00EE2165" w:rsidP="004A41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C7C91" w:rsidRPr="001C7C9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C7C91" w:rsidRPr="001C7C91">
        <w:rPr>
          <w:rFonts w:ascii="Times New Roman" w:hAnsi="Times New Roman" w:cs="Times New Roman"/>
          <w:sz w:val="24"/>
          <w:szCs w:val="24"/>
        </w:rPr>
        <w:t>Пародонтологические</w:t>
      </w:r>
      <w:proofErr w:type="spellEnd"/>
      <w:r w:rsidR="001C7C91" w:rsidRPr="001C7C91">
        <w:rPr>
          <w:rFonts w:ascii="Times New Roman" w:hAnsi="Times New Roman" w:cs="Times New Roman"/>
          <w:sz w:val="24"/>
          <w:szCs w:val="24"/>
        </w:rPr>
        <w:t xml:space="preserve"> услуги </w:t>
      </w:r>
    </w:p>
    <w:p w14:paraId="515E1E76" w14:textId="77777777" w:rsidR="004A4157" w:rsidRDefault="004A4157" w:rsidP="004A41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77B089" w14:textId="4ABC50A2" w:rsidR="004A4157" w:rsidRPr="004A4157" w:rsidRDefault="001C7C91" w:rsidP="004A41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4157">
        <w:rPr>
          <w:rFonts w:ascii="Times New Roman" w:hAnsi="Times New Roman" w:cs="Times New Roman"/>
          <w:b/>
          <w:bCs/>
          <w:sz w:val="24"/>
          <w:szCs w:val="24"/>
        </w:rPr>
        <w:t>3. Информация о методах оказания медицинской помощи и связанных с ними рисках, видах медицинского вмешательства, последствиях и ожидаемых результатах оказания медицинской помощи.</w:t>
      </w:r>
    </w:p>
    <w:p w14:paraId="56E7A87B" w14:textId="77777777" w:rsidR="004A4157" w:rsidRDefault="001C7C91" w:rsidP="00B94118">
      <w:pPr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>Медицинская помощь взрослому населени</w:t>
      </w:r>
      <w:r w:rsidR="004A4157">
        <w:rPr>
          <w:rFonts w:ascii="Times New Roman" w:hAnsi="Times New Roman" w:cs="Times New Roman"/>
          <w:sz w:val="24"/>
          <w:szCs w:val="24"/>
        </w:rPr>
        <w:t xml:space="preserve">ю </w:t>
      </w:r>
      <w:r w:rsidRPr="001C7C91">
        <w:rPr>
          <w:rFonts w:ascii="Times New Roman" w:hAnsi="Times New Roman" w:cs="Times New Roman"/>
          <w:sz w:val="24"/>
          <w:szCs w:val="24"/>
        </w:rPr>
        <w:t>при стоматологических заболеваниях оказывается в виде первичной медико-санитарной помощи.</w:t>
      </w:r>
    </w:p>
    <w:p w14:paraId="4A7F4A62" w14:textId="77777777" w:rsidR="004A4157" w:rsidRDefault="001C7C91" w:rsidP="00B94118">
      <w:pPr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>Первичная медико-санитарная помощь является основой системы оказания медицинской помощи и включает в себя мероприятия по профилактике, диагностике, лечению заболеваний и состояний, медицинской реабилитации. Первичная врачебная медико-санитарная помощь оказывается врачами-стоматологами</w:t>
      </w:r>
      <w:r w:rsidR="004A4157">
        <w:rPr>
          <w:rFonts w:ascii="Times New Roman" w:hAnsi="Times New Roman" w:cs="Times New Roman"/>
          <w:sz w:val="24"/>
          <w:szCs w:val="24"/>
        </w:rPr>
        <w:t>-</w:t>
      </w:r>
      <w:r w:rsidRPr="001C7C91">
        <w:rPr>
          <w:rFonts w:ascii="Times New Roman" w:hAnsi="Times New Roman" w:cs="Times New Roman"/>
          <w:sz w:val="24"/>
          <w:szCs w:val="24"/>
        </w:rPr>
        <w:t>терапевтами, врачами-стоматологами-хирургами, врачами-стоматологами-ортопедами, врачами-стоматологами, зубными врачами.</w:t>
      </w:r>
    </w:p>
    <w:p w14:paraId="2921CE9A" w14:textId="77777777" w:rsidR="004A4157" w:rsidRDefault="001C7C91" w:rsidP="00B9411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4157">
        <w:rPr>
          <w:rFonts w:ascii="Times New Roman" w:hAnsi="Times New Roman" w:cs="Times New Roman"/>
          <w:b/>
          <w:bCs/>
          <w:sz w:val="24"/>
          <w:szCs w:val="24"/>
        </w:rPr>
        <w:t>Медицинская помощь оказывается в следующих формах:</w:t>
      </w:r>
    </w:p>
    <w:p w14:paraId="08B622A2" w14:textId="77777777" w:rsidR="004A4157" w:rsidRDefault="001C7C91" w:rsidP="00B94118">
      <w:pPr>
        <w:jc w:val="both"/>
        <w:rPr>
          <w:rFonts w:ascii="Times New Roman" w:hAnsi="Times New Roman" w:cs="Times New Roman"/>
          <w:sz w:val="24"/>
          <w:szCs w:val="24"/>
        </w:rPr>
      </w:pPr>
      <w:r w:rsidRPr="004A4157">
        <w:rPr>
          <w:rFonts w:ascii="Times New Roman" w:hAnsi="Times New Roman" w:cs="Times New Roman"/>
          <w:b/>
          <w:bCs/>
          <w:sz w:val="24"/>
          <w:szCs w:val="24"/>
        </w:rPr>
        <w:t>неотложная</w:t>
      </w:r>
      <w:r w:rsidRPr="001C7C91">
        <w:rPr>
          <w:rFonts w:ascii="Times New Roman" w:hAnsi="Times New Roman" w:cs="Times New Roman"/>
          <w:sz w:val="24"/>
          <w:szCs w:val="24"/>
        </w:rPr>
        <w:t xml:space="preserve"> - медицинская помощь, оказываемая при внезапных острых заболеваниях, состояниях, обострении хронических заболеваний без явных признаков угрозы жизни пациента;</w:t>
      </w:r>
    </w:p>
    <w:p w14:paraId="66ED218D" w14:textId="77777777" w:rsidR="004A4157" w:rsidRDefault="001C7C91" w:rsidP="00B94118">
      <w:pPr>
        <w:jc w:val="both"/>
        <w:rPr>
          <w:rFonts w:ascii="Times New Roman" w:hAnsi="Times New Roman" w:cs="Times New Roman"/>
          <w:sz w:val="24"/>
          <w:szCs w:val="24"/>
        </w:rPr>
      </w:pPr>
      <w:r w:rsidRPr="004A4157">
        <w:rPr>
          <w:rFonts w:ascii="Times New Roman" w:hAnsi="Times New Roman" w:cs="Times New Roman"/>
          <w:b/>
          <w:bCs/>
          <w:sz w:val="24"/>
          <w:szCs w:val="24"/>
        </w:rPr>
        <w:t>плановая</w:t>
      </w:r>
      <w:r w:rsidRPr="001C7C91">
        <w:rPr>
          <w:rFonts w:ascii="Times New Roman" w:hAnsi="Times New Roman" w:cs="Times New Roman"/>
          <w:sz w:val="24"/>
          <w:szCs w:val="24"/>
        </w:rPr>
        <w:t xml:space="preserve"> - медицинская помощь, при заболеваниях и состояниях, не сопровождающихся угрозой жизни пациента, не требующих экстренной и неотложной медицинской помощи, отсрочка оказания которой на определенное время не повлечет за собой ухудшение состояния пациента, угрозу его жизни и здоровью.</w:t>
      </w:r>
    </w:p>
    <w:p w14:paraId="4E0C01FD" w14:textId="77777777" w:rsidR="004A4157" w:rsidRDefault="001C7C91" w:rsidP="00B94118">
      <w:pPr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 xml:space="preserve">Медицинская помощь взрослому населению при стоматологических заболеваниях оказывается с учетом стандартов медицинской помощи и на основе клинических рекомендаций. Медицинская помощь оказывается амбулаторно. </w:t>
      </w:r>
    </w:p>
    <w:p w14:paraId="6820BE25" w14:textId="77777777" w:rsidR="004A4157" w:rsidRDefault="001C7C91" w:rsidP="00B94118">
      <w:pPr>
        <w:jc w:val="both"/>
        <w:rPr>
          <w:rFonts w:ascii="Times New Roman" w:hAnsi="Times New Roman" w:cs="Times New Roman"/>
          <w:sz w:val="24"/>
          <w:szCs w:val="24"/>
        </w:rPr>
      </w:pPr>
      <w:r w:rsidRPr="004A4157">
        <w:rPr>
          <w:rFonts w:ascii="Times New Roman" w:hAnsi="Times New Roman" w:cs="Times New Roman"/>
          <w:b/>
          <w:bCs/>
          <w:sz w:val="24"/>
          <w:szCs w:val="24"/>
        </w:rPr>
        <w:t>Методы оказания медицинской помощи:</w:t>
      </w:r>
    </w:p>
    <w:p w14:paraId="00B58C44" w14:textId="2968DB37" w:rsidR="004A4157" w:rsidRDefault="001C7C91" w:rsidP="00B94118">
      <w:pPr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>1. Хирургические вмешательства: удаление зубов</w:t>
      </w:r>
      <w:r w:rsidR="007C09FF">
        <w:rPr>
          <w:rFonts w:ascii="Times New Roman" w:hAnsi="Times New Roman" w:cs="Times New Roman"/>
          <w:sz w:val="24"/>
          <w:szCs w:val="24"/>
        </w:rPr>
        <w:t>.</w:t>
      </w:r>
    </w:p>
    <w:p w14:paraId="2FB8089F" w14:textId="77777777" w:rsidR="004A4157" w:rsidRDefault="001C7C91" w:rsidP="00B94118">
      <w:pPr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>2. Терапевтические методы лечения стоматологических заболеваний: лечение кариеса и его осложнений, лечение заболеваний пародонта и слизистой оболочки полости рта и др.</w:t>
      </w:r>
    </w:p>
    <w:p w14:paraId="6C3028CE" w14:textId="6370ECE9" w:rsidR="004A4157" w:rsidRDefault="007C09FF" w:rsidP="00B941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C7C91" w:rsidRPr="001C7C91">
        <w:rPr>
          <w:rFonts w:ascii="Times New Roman" w:hAnsi="Times New Roman" w:cs="Times New Roman"/>
          <w:sz w:val="24"/>
          <w:szCs w:val="24"/>
        </w:rPr>
        <w:t>. Ортопедические методы лечения (зубопротезирование).</w:t>
      </w:r>
    </w:p>
    <w:p w14:paraId="618A7AB3" w14:textId="77777777" w:rsidR="004A4157" w:rsidRDefault="001C7C91" w:rsidP="00B94118">
      <w:pPr>
        <w:jc w:val="both"/>
        <w:rPr>
          <w:rFonts w:ascii="Times New Roman" w:hAnsi="Times New Roman" w:cs="Times New Roman"/>
          <w:sz w:val="24"/>
          <w:szCs w:val="24"/>
        </w:rPr>
      </w:pPr>
      <w:r w:rsidRPr="004A4157">
        <w:rPr>
          <w:rFonts w:ascii="Times New Roman" w:hAnsi="Times New Roman" w:cs="Times New Roman"/>
          <w:b/>
          <w:bCs/>
          <w:sz w:val="24"/>
          <w:szCs w:val="24"/>
        </w:rPr>
        <w:t>Виды медицинских вмешательств:</w:t>
      </w:r>
    </w:p>
    <w:p w14:paraId="60D23458" w14:textId="77777777" w:rsidR="004A4157" w:rsidRDefault="001C7C91" w:rsidP="00B94118">
      <w:pPr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>1. Опрос, в том числе выявление жалоб, сбор анамнеза.</w:t>
      </w:r>
    </w:p>
    <w:p w14:paraId="2D39A439" w14:textId="77777777" w:rsidR="004A4157" w:rsidRDefault="001C7C91" w:rsidP="00B94118">
      <w:pPr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 xml:space="preserve">2. Осмотр, в том числе пальпация, зондирование, перкуссия, </w:t>
      </w:r>
      <w:proofErr w:type="spellStart"/>
      <w:r w:rsidRPr="001C7C91">
        <w:rPr>
          <w:rFonts w:ascii="Times New Roman" w:hAnsi="Times New Roman" w:cs="Times New Roman"/>
          <w:sz w:val="24"/>
          <w:szCs w:val="24"/>
        </w:rPr>
        <w:t>электроодонтометрия</w:t>
      </w:r>
      <w:proofErr w:type="spellEnd"/>
      <w:r w:rsidRPr="001C7C91">
        <w:rPr>
          <w:rFonts w:ascii="Times New Roman" w:hAnsi="Times New Roman" w:cs="Times New Roman"/>
          <w:sz w:val="24"/>
          <w:szCs w:val="24"/>
        </w:rPr>
        <w:t>.</w:t>
      </w:r>
    </w:p>
    <w:p w14:paraId="4E91ADC4" w14:textId="7EAD9A02" w:rsidR="004A4157" w:rsidRDefault="007C09FF" w:rsidP="004A415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C7C91" w:rsidRPr="001C7C91">
        <w:rPr>
          <w:rFonts w:ascii="Times New Roman" w:hAnsi="Times New Roman" w:cs="Times New Roman"/>
          <w:sz w:val="24"/>
          <w:szCs w:val="24"/>
        </w:rPr>
        <w:t xml:space="preserve">. </w:t>
      </w:r>
      <w:r w:rsidR="001C7C91" w:rsidRPr="004F1EE4">
        <w:rPr>
          <w:rFonts w:ascii="Times New Roman" w:hAnsi="Times New Roman" w:cs="Times New Roman"/>
          <w:sz w:val="24"/>
          <w:szCs w:val="24"/>
          <w:u w:val="single"/>
        </w:rPr>
        <w:t>Введение лекарственных препаратов по назначению врача</w:t>
      </w:r>
      <w:r w:rsidR="004A4157" w:rsidRPr="004F1EE4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1C7C91" w:rsidRPr="004F1EE4">
        <w:rPr>
          <w:rFonts w:ascii="Times New Roman" w:hAnsi="Times New Roman" w:cs="Times New Roman"/>
          <w:sz w:val="24"/>
          <w:szCs w:val="24"/>
          <w:u w:val="single"/>
        </w:rPr>
        <w:t xml:space="preserve"> термометрия</w:t>
      </w:r>
      <w:r w:rsidR="004A4157">
        <w:rPr>
          <w:rFonts w:ascii="Times New Roman" w:hAnsi="Times New Roman" w:cs="Times New Roman"/>
          <w:sz w:val="24"/>
          <w:szCs w:val="24"/>
        </w:rPr>
        <w:t>.</w:t>
      </w:r>
    </w:p>
    <w:p w14:paraId="2EA2FBBC" w14:textId="77777777" w:rsidR="00342D8E" w:rsidRDefault="001C7C91" w:rsidP="004A415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A4157">
        <w:rPr>
          <w:rFonts w:ascii="Times New Roman" w:hAnsi="Times New Roman" w:cs="Times New Roman"/>
          <w:b/>
          <w:bCs/>
          <w:sz w:val="24"/>
          <w:szCs w:val="24"/>
        </w:rPr>
        <w:t>Риски, последствия после терапевтического лечения и во время медицинского вмешательства</w:t>
      </w:r>
      <w:r w:rsidRPr="001C7C91">
        <w:rPr>
          <w:rFonts w:ascii="Times New Roman" w:hAnsi="Times New Roman" w:cs="Times New Roman"/>
          <w:sz w:val="24"/>
          <w:szCs w:val="24"/>
        </w:rPr>
        <w:t xml:space="preserve">. 1. Применение местной анестезии: может привести к аллергическим реакциям организма, обмороку, коллапсу, шоку, травматизации нервных окончаний и сосудов, проявляющимися парестезиями, парезами, невритами, невралгиями </w:t>
      </w:r>
      <w:proofErr w:type="spellStart"/>
      <w:r w:rsidRPr="001C7C91">
        <w:rPr>
          <w:rFonts w:ascii="Times New Roman" w:hAnsi="Times New Roman" w:cs="Times New Roman"/>
          <w:sz w:val="24"/>
          <w:szCs w:val="24"/>
        </w:rPr>
        <w:t>постинъекционными</w:t>
      </w:r>
      <w:proofErr w:type="spellEnd"/>
      <w:r w:rsidRPr="001C7C91">
        <w:rPr>
          <w:rFonts w:ascii="Times New Roman" w:hAnsi="Times New Roman" w:cs="Times New Roman"/>
          <w:sz w:val="24"/>
          <w:szCs w:val="24"/>
        </w:rPr>
        <w:t xml:space="preserve"> гематомами.</w:t>
      </w:r>
    </w:p>
    <w:p w14:paraId="1CE275F7" w14:textId="77777777" w:rsidR="00342D8E" w:rsidRDefault="001C7C91" w:rsidP="004A415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>2. При лечении кариеса и постановки пломбы: (шероховатость, острые края, завышение пломбы по прикусу, изменение цвета пломбы при несоблюдении рекомендаций врача), развитие вторичного кариеса, пульпита.</w:t>
      </w:r>
    </w:p>
    <w:p w14:paraId="20203E3A" w14:textId="7260A1B1" w:rsidR="00342D8E" w:rsidRDefault="001C7C91" w:rsidP="004A415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lastRenderedPageBreak/>
        <w:t xml:space="preserve">3. При лечении осложненных форм </w:t>
      </w:r>
      <w:r w:rsidR="00342D8E" w:rsidRPr="001C7C91">
        <w:rPr>
          <w:rFonts w:ascii="Times New Roman" w:hAnsi="Times New Roman" w:cs="Times New Roman"/>
          <w:sz w:val="24"/>
          <w:szCs w:val="24"/>
        </w:rPr>
        <w:t xml:space="preserve">кариеса: </w:t>
      </w:r>
      <w:r w:rsidR="00342D8E">
        <w:rPr>
          <w:rFonts w:ascii="Times New Roman" w:hAnsi="Times New Roman" w:cs="Times New Roman"/>
          <w:sz w:val="24"/>
          <w:szCs w:val="24"/>
        </w:rPr>
        <w:t>введение</w:t>
      </w:r>
      <w:r w:rsidRPr="001C7C91">
        <w:rPr>
          <w:rFonts w:ascii="Times New Roman" w:hAnsi="Times New Roman" w:cs="Times New Roman"/>
          <w:sz w:val="24"/>
          <w:szCs w:val="24"/>
        </w:rPr>
        <w:t xml:space="preserve"> пломбировочного материала за пределы апикального отверстия;</w:t>
      </w:r>
      <w:r w:rsidR="00342D8E">
        <w:rPr>
          <w:rFonts w:ascii="Times New Roman" w:hAnsi="Times New Roman" w:cs="Times New Roman"/>
          <w:sz w:val="24"/>
          <w:szCs w:val="24"/>
        </w:rPr>
        <w:t xml:space="preserve"> п</w:t>
      </w:r>
      <w:r w:rsidRPr="001C7C91">
        <w:rPr>
          <w:rFonts w:ascii="Times New Roman" w:hAnsi="Times New Roman" w:cs="Times New Roman"/>
          <w:sz w:val="24"/>
          <w:szCs w:val="24"/>
        </w:rPr>
        <w:t>родольный перелом корня;</w:t>
      </w:r>
      <w:r w:rsidR="00342D8E">
        <w:rPr>
          <w:rFonts w:ascii="Times New Roman" w:hAnsi="Times New Roman" w:cs="Times New Roman"/>
          <w:sz w:val="24"/>
          <w:szCs w:val="24"/>
        </w:rPr>
        <w:t xml:space="preserve"> п</w:t>
      </w:r>
      <w:r w:rsidRPr="001C7C91">
        <w:rPr>
          <w:rFonts w:ascii="Times New Roman" w:hAnsi="Times New Roman" w:cs="Times New Roman"/>
          <w:sz w:val="24"/>
          <w:szCs w:val="24"/>
        </w:rPr>
        <w:t>ерелом инструмента в канале;</w:t>
      </w:r>
      <w:r w:rsidR="00342D8E">
        <w:rPr>
          <w:rFonts w:ascii="Times New Roman" w:hAnsi="Times New Roman" w:cs="Times New Roman"/>
          <w:sz w:val="24"/>
          <w:szCs w:val="24"/>
        </w:rPr>
        <w:t xml:space="preserve"> а</w:t>
      </w:r>
      <w:r w:rsidRPr="001C7C91">
        <w:rPr>
          <w:rFonts w:ascii="Times New Roman" w:hAnsi="Times New Roman" w:cs="Times New Roman"/>
          <w:sz w:val="24"/>
          <w:szCs w:val="24"/>
        </w:rPr>
        <w:t>ллергическая реакция на пломбировочный материал;</w:t>
      </w:r>
      <w:r w:rsidR="00342D8E">
        <w:rPr>
          <w:rFonts w:ascii="Times New Roman" w:hAnsi="Times New Roman" w:cs="Times New Roman"/>
          <w:sz w:val="24"/>
          <w:szCs w:val="24"/>
        </w:rPr>
        <w:t xml:space="preserve"> п</w:t>
      </w:r>
      <w:r w:rsidRPr="001C7C91">
        <w:rPr>
          <w:rFonts w:ascii="Times New Roman" w:hAnsi="Times New Roman" w:cs="Times New Roman"/>
          <w:sz w:val="24"/>
          <w:szCs w:val="24"/>
        </w:rPr>
        <w:t>отемнение коронки - эстетический дефект, который развивается в течение года.</w:t>
      </w:r>
      <w:r w:rsidR="00342D8E">
        <w:rPr>
          <w:rFonts w:ascii="Times New Roman" w:hAnsi="Times New Roman" w:cs="Times New Roman"/>
          <w:sz w:val="24"/>
          <w:szCs w:val="24"/>
        </w:rPr>
        <w:t xml:space="preserve"> П</w:t>
      </w:r>
      <w:r w:rsidRPr="001C7C91">
        <w:rPr>
          <w:rFonts w:ascii="Times New Roman" w:hAnsi="Times New Roman" w:cs="Times New Roman"/>
          <w:sz w:val="24"/>
          <w:szCs w:val="24"/>
        </w:rPr>
        <w:t xml:space="preserve">оявление </w:t>
      </w:r>
      <w:proofErr w:type="spellStart"/>
      <w:r w:rsidR="00342D8E" w:rsidRPr="001C7C91">
        <w:rPr>
          <w:rFonts w:ascii="Times New Roman" w:hAnsi="Times New Roman" w:cs="Times New Roman"/>
          <w:sz w:val="24"/>
          <w:szCs w:val="24"/>
        </w:rPr>
        <w:t>постпломбировочных</w:t>
      </w:r>
      <w:proofErr w:type="spellEnd"/>
      <w:r w:rsidRPr="001C7C91">
        <w:rPr>
          <w:rFonts w:ascii="Times New Roman" w:hAnsi="Times New Roman" w:cs="Times New Roman"/>
          <w:sz w:val="24"/>
          <w:szCs w:val="24"/>
        </w:rPr>
        <w:t xml:space="preserve"> болей в первые 5-7 дней после эндодонтического лечения.</w:t>
      </w:r>
    </w:p>
    <w:p w14:paraId="67E74580" w14:textId="77777777" w:rsidR="00342D8E" w:rsidRDefault="001C7C91" w:rsidP="004A415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>4. Осложнения после лечения периодонтита: лимфаденит, субфебрильное повышение температуры, как реакция на эндодонтическое лечение, отек, киста, остеомиелит, сепсис.</w:t>
      </w:r>
    </w:p>
    <w:p w14:paraId="1900970C" w14:textId="77777777" w:rsidR="00342D8E" w:rsidRDefault="001C7C91" w:rsidP="004A4157">
      <w:pPr>
        <w:tabs>
          <w:tab w:val="left" w:pos="284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2D8E">
        <w:rPr>
          <w:rFonts w:ascii="Times New Roman" w:hAnsi="Times New Roman" w:cs="Times New Roman"/>
          <w:b/>
          <w:bCs/>
          <w:sz w:val="24"/>
          <w:szCs w:val="24"/>
        </w:rPr>
        <w:t>Риски, связанные с удалением зуба:</w:t>
      </w:r>
    </w:p>
    <w:p w14:paraId="0D42512A" w14:textId="77777777" w:rsidR="00342D8E" w:rsidRDefault="001C7C91" w:rsidP="004A415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>1. кровотечение на месте удалённого зуба;</w:t>
      </w:r>
    </w:p>
    <w:p w14:paraId="47A4BFB3" w14:textId="77777777" w:rsidR="00342D8E" w:rsidRDefault="001C7C91" w:rsidP="004A415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>2. парестезия; перелом и вывих челюсти;</w:t>
      </w:r>
    </w:p>
    <w:p w14:paraId="66848424" w14:textId="77777777" w:rsidR="00342D8E" w:rsidRDefault="001C7C91" w:rsidP="004A415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>3. оставление частиц удалённого зуба в десне: альвеолит;</w:t>
      </w:r>
    </w:p>
    <w:p w14:paraId="4BE28530" w14:textId="77777777" w:rsidR="00342D8E" w:rsidRDefault="001C7C91" w:rsidP="004A415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>4. перфорация синуса верхней челюсти; вклинивание корня в мягкие ткани; остеомиелит и прочие осложнения гнойного характера; травматическое удаление челюстного бугра травмирование зубов, расположенных рядом (вывих или перелом);</w:t>
      </w:r>
    </w:p>
    <w:p w14:paraId="24060FB5" w14:textId="77777777" w:rsidR="00342D8E" w:rsidRDefault="001C7C91" w:rsidP="004A415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 xml:space="preserve">5. перелом корня или коронки; травмы дёсен, языка и мягких тканей; аспирация зубом или его корнем. 6. </w:t>
      </w:r>
      <w:r w:rsidR="00342D8E">
        <w:rPr>
          <w:rFonts w:ascii="Times New Roman" w:hAnsi="Times New Roman" w:cs="Times New Roman"/>
          <w:sz w:val="24"/>
          <w:szCs w:val="24"/>
        </w:rPr>
        <w:t>п</w:t>
      </w:r>
      <w:r w:rsidRPr="001C7C91">
        <w:rPr>
          <w:rFonts w:ascii="Times New Roman" w:hAnsi="Times New Roman" w:cs="Times New Roman"/>
          <w:sz w:val="24"/>
          <w:szCs w:val="24"/>
        </w:rPr>
        <w:t>роцесс регенерации в зоне костного послеоперационного дефекта не прогнозируется и может привести к необходимости последующего оперативного лечения, направленного на пластическое замещение костного дефекта. Вследствие оперативного лечения возможно возникновение онемения в области оперативного вмешательства, формирование рубца.</w:t>
      </w:r>
    </w:p>
    <w:p w14:paraId="5C8AA379" w14:textId="77777777" w:rsidR="00342D8E" w:rsidRDefault="001C7C91" w:rsidP="004A415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42D8E">
        <w:rPr>
          <w:rFonts w:ascii="Times New Roman" w:hAnsi="Times New Roman" w:cs="Times New Roman"/>
          <w:b/>
          <w:bCs/>
          <w:sz w:val="24"/>
          <w:szCs w:val="24"/>
        </w:rPr>
        <w:t>Риски, связанные с зубопротезированием:</w:t>
      </w:r>
    </w:p>
    <w:p w14:paraId="09E66B82" w14:textId="77777777" w:rsidR="00342D8E" w:rsidRDefault="001C7C91" w:rsidP="004A415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>1. Боль и дискомфорт. Возможно возникновение боли и дискомфорта после установки зубных протезов, особенно в начальный период адаптации. Однако, с течением времени боль постепенно уменьшиться, пройдет. Неправильная посадка протеза пациентом. Если зубные протезы неправильно сидят на десне или имеют неправильную окклюзию (соприкосновение зубов), это может вызвать дискомфорт и привести к проблемам с прикусом.</w:t>
      </w:r>
    </w:p>
    <w:p w14:paraId="61ABF9D8" w14:textId="77777777" w:rsidR="00342D8E" w:rsidRDefault="001C7C91" w:rsidP="004A415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>2. Раздражение десен: Протезы могут вызывать раздражение десен, раздражение может проявляться в виде красноты, опухания и боли.</w:t>
      </w:r>
    </w:p>
    <w:p w14:paraId="40CE7CC4" w14:textId="77777777" w:rsidR="00342D8E" w:rsidRDefault="001C7C91" w:rsidP="004A415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>3. Повреждение соседних зубов: Неправильная посадка протеза пациентом или использование слишком твердой пищи с протезами может привести к повреждению соседних зубов.</w:t>
      </w:r>
    </w:p>
    <w:p w14:paraId="6B09AACF" w14:textId="77777777" w:rsidR="00342D8E" w:rsidRDefault="001C7C91" w:rsidP="004A415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>4. Проблемы с прикусом. Неправильная окклюзия или неправильная посадка протезов пациентом может привести к проблемам с прикусом, такими как сложности при жевании и дискомфорт.</w:t>
      </w:r>
    </w:p>
    <w:p w14:paraId="2BFC46BA" w14:textId="77777777" w:rsidR="00342D8E" w:rsidRDefault="001C7C91" w:rsidP="004A415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>5. Потеря костной ткани. Если зубные протезы неправильно распределены на десне или недостаточно удерживаются, в случаях заболеваний пародонта это может привести к потере костной ткани в челюсти.</w:t>
      </w:r>
    </w:p>
    <w:p w14:paraId="23C04F0A" w14:textId="77777777" w:rsidR="00342D8E" w:rsidRDefault="001C7C91" w:rsidP="004A415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 xml:space="preserve">6. Инфекции. Неправильное уход за зубными протезами может привести к развитию инфекций вокруг протеза или под ними. Плохой вкус или запах изо рта. Некачественные или плохо </w:t>
      </w:r>
      <w:proofErr w:type="spellStart"/>
      <w:r w:rsidRPr="001C7C91">
        <w:rPr>
          <w:rFonts w:ascii="Times New Roman" w:hAnsi="Times New Roman" w:cs="Times New Roman"/>
          <w:sz w:val="24"/>
          <w:szCs w:val="24"/>
        </w:rPr>
        <w:t>ухаживаемые</w:t>
      </w:r>
      <w:proofErr w:type="spellEnd"/>
      <w:r w:rsidRPr="001C7C91">
        <w:rPr>
          <w:rFonts w:ascii="Times New Roman" w:hAnsi="Times New Roman" w:cs="Times New Roman"/>
          <w:sz w:val="24"/>
          <w:szCs w:val="24"/>
        </w:rPr>
        <w:t xml:space="preserve"> зубные протезы могут вызывать плохой вкус или запах изо рта.</w:t>
      </w:r>
    </w:p>
    <w:p w14:paraId="6F07BB7D" w14:textId="77777777" w:rsidR="00342D8E" w:rsidRDefault="001C7C91" w:rsidP="004A415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>7. Психологические проблемы. Некоторые люди могут испытывать психологические проблемы, такие как низкая самооценка или депрессия, из</w:t>
      </w:r>
      <w:r w:rsidR="00342D8E">
        <w:rPr>
          <w:rFonts w:ascii="Times New Roman" w:hAnsi="Times New Roman" w:cs="Times New Roman"/>
          <w:sz w:val="24"/>
          <w:szCs w:val="24"/>
        </w:rPr>
        <w:t>-</w:t>
      </w:r>
      <w:r w:rsidRPr="001C7C91">
        <w:rPr>
          <w:rFonts w:ascii="Times New Roman" w:hAnsi="Times New Roman" w:cs="Times New Roman"/>
          <w:sz w:val="24"/>
          <w:szCs w:val="24"/>
        </w:rPr>
        <w:t>за потери естественных зубов и использования зубных протезов.</w:t>
      </w:r>
    </w:p>
    <w:p w14:paraId="5F664976" w14:textId="77777777" w:rsidR="00342D8E" w:rsidRDefault="001C7C91" w:rsidP="004A415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>8. Утечка слюны. Протезы могут вызывать утечку слюны, что может быть не только неприятным, но и приводить к раздражению кожи вокруг рта.</w:t>
      </w:r>
    </w:p>
    <w:p w14:paraId="30758396" w14:textId="77777777" w:rsidR="00342D8E" w:rsidRDefault="001C7C91" w:rsidP="004A415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lastRenderedPageBreak/>
        <w:t>9 Подвижность протеза, протезы могут быть подвижными и вызывать дискомфорт при жевании и разговоре, при заболеваниях пародонта.</w:t>
      </w:r>
    </w:p>
    <w:p w14:paraId="70B30B86" w14:textId="77777777" w:rsidR="00342D8E" w:rsidRDefault="001C7C91" w:rsidP="004A415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>10. Языковой дискомфорт. Некоторые люди могут испытывать дискомфорт или затруднения при говорении из-за наличия протезов во рту.</w:t>
      </w:r>
    </w:p>
    <w:p w14:paraId="2A2968EE" w14:textId="77777777" w:rsidR="00F2581D" w:rsidRDefault="001C7C91" w:rsidP="004A415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>11. Аллергические реакции. В редких случаях, материалы, используемые для изготовления протезов, могут вызывать аллергическую реакцию, такую как кожная сыпь или зуд.</w:t>
      </w:r>
    </w:p>
    <w:p w14:paraId="178BC06B" w14:textId="77777777" w:rsidR="00F2581D" w:rsidRDefault="001C7C91" w:rsidP="004A415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>12. Повреждение десневой ткани. В случае неправильного ношения протезов, могут вызывать раздражение и повреждение десневой ткани, что может привести к воспалению и инфекции. Расстройство пищеварения.</w:t>
      </w:r>
    </w:p>
    <w:p w14:paraId="3BE5C314" w14:textId="77777777" w:rsidR="00F2581D" w:rsidRDefault="001C7C91" w:rsidP="004A415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>13. Протезы могут затруднять правильное жевание и пищеварение, что может привести к проблемам со здоровьем и питанием. Периодонтит.</w:t>
      </w:r>
    </w:p>
    <w:p w14:paraId="7C04A8AB" w14:textId="77777777" w:rsidR="00F2581D" w:rsidRDefault="001C7C91" w:rsidP="004A415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 xml:space="preserve">14. Плохо </w:t>
      </w:r>
      <w:proofErr w:type="spellStart"/>
      <w:r w:rsidRPr="001C7C91">
        <w:rPr>
          <w:rFonts w:ascii="Times New Roman" w:hAnsi="Times New Roman" w:cs="Times New Roman"/>
          <w:sz w:val="24"/>
          <w:szCs w:val="24"/>
        </w:rPr>
        <w:t>ухаживаемые</w:t>
      </w:r>
      <w:proofErr w:type="spellEnd"/>
      <w:r w:rsidRPr="001C7C91">
        <w:rPr>
          <w:rFonts w:ascii="Times New Roman" w:hAnsi="Times New Roman" w:cs="Times New Roman"/>
          <w:sz w:val="24"/>
          <w:szCs w:val="24"/>
        </w:rPr>
        <w:t xml:space="preserve"> протезы могут способствовать развитию периодонтита воспалительного заболевания десен и окружающих тканей.</w:t>
      </w:r>
    </w:p>
    <w:p w14:paraId="39982252" w14:textId="77777777" w:rsidR="002F23D8" w:rsidRDefault="001C7C91" w:rsidP="004A4157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C7C91">
        <w:rPr>
          <w:rFonts w:ascii="Times New Roman" w:hAnsi="Times New Roman" w:cs="Times New Roman"/>
          <w:sz w:val="24"/>
          <w:szCs w:val="24"/>
        </w:rPr>
        <w:t>15. Повреждение слизистой оболочки рта. Края протезов могут вызывать повреждение слизистой оболочки рта, что может быть болезненным и способствовать развитию инфекций.</w:t>
      </w:r>
    </w:p>
    <w:sectPr w:rsidR="002F23D8" w:rsidSect="008B41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A44B6"/>
    <w:multiLevelType w:val="multilevel"/>
    <w:tmpl w:val="9D7AE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C93AD3"/>
    <w:multiLevelType w:val="hybridMultilevel"/>
    <w:tmpl w:val="09008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722B67"/>
    <w:multiLevelType w:val="multilevel"/>
    <w:tmpl w:val="A4387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6A2"/>
    <w:rsid w:val="0009152B"/>
    <w:rsid w:val="00107833"/>
    <w:rsid w:val="00167238"/>
    <w:rsid w:val="00191E80"/>
    <w:rsid w:val="001A1EEB"/>
    <w:rsid w:val="001B0468"/>
    <w:rsid w:val="001C7C91"/>
    <w:rsid w:val="002B4BF7"/>
    <w:rsid w:val="002F23D8"/>
    <w:rsid w:val="00330FDE"/>
    <w:rsid w:val="00342D8E"/>
    <w:rsid w:val="003736A2"/>
    <w:rsid w:val="004628D3"/>
    <w:rsid w:val="004A4157"/>
    <w:rsid w:val="004F1EE4"/>
    <w:rsid w:val="00522C5D"/>
    <w:rsid w:val="00581E25"/>
    <w:rsid w:val="00603BBA"/>
    <w:rsid w:val="0061642A"/>
    <w:rsid w:val="006C380E"/>
    <w:rsid w:val="007C09FF"/>
    <w:rsid w:val="008A6075"/>
    <w:rsid w:val="008B4146"/>
    <w:rsid w:val="00A73735"/>
    <w:rsid w:val="00B94118"/>
    <w:rsid w:val="00D84C6E"/>
    <w:rsid w:val="00DD5A1D"/>
    <w:rsid w:val="00EE2165"/>
    <w:rsid w:val="00F2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57D0D"/>
  <w15:chartTrackingRefBased/>
  <w15:docId w15:val="{275E7515-E105-4ECF-9641-0D04839BC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736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36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36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36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36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36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36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36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36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36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736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36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36A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736A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736A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736A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736A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736A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36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736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36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736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736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736A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736A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736A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736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736A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736A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A4157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A4157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603B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r.minzdrav.gov.ru/" TargetMode="External"/><Relationship Id="rId5" Type="http://schemas.openxmlformats.org/officeDocument/2006/relationships/hyperlink" Target="https://minzdrav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1956</Words>
  <Characters>11155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HomePC</cp:lastModifiedBy>
  <cp:revision>5</cp:revision>
  <cp:lastPrinted>2026-09-08T12:32:00Z</cp:lastPrinted>
  <dcterms:created xsi:type="dcterms:W3CDTF">2026-09-21T08:56:00Z</dcterms:created>
  <dcterms:modified xsi:type="dcterms:W3CDTF">2026-09-22T10:38:00Z</dcterms:modified>
</cp:coreProperties>
</file>